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45" w:rsidRDefault="00442B45" w:rsidP="00442B45">
      <w:pPr>
        <w:ind w:firstLine="709"/>
        <w:jc w:val="both"/>
        <w:rPr>
          <w:b/>
        </w:rPr>
      </w:pPr>
      <w:proofErr w:type="spellStart"/>
      <w:r>
        <w:rPr>
          <w:b/>
        </w:rPr>
        <w:t>Опросник</w:t>
      </w:r>
      <w:proofErr w:type="spellEnd"/>
      <w:r>
        <w:rPr>
          <w:b/>
        </w:rPr>
        <w:t xml:space="preserve"> для работодателей:</w:t>
      </w:r>
    </w:p>
    <w:p w:rsidR="00442B45" w:rsidRDefault="00442B45" w:rsidP="00442B45">
      <w:pPr>
        <w:ind w:firstLine="709"/>
        <w:jc w:val="both"/>
        <w:rPr>
          <w:b/>
        </w:rPr>
      </w:pPr>
    </w:p>
    <w:p w:rsidR="00442B45" w:rsidRDefault="00442B45" w:rsidP="00442B45">
      <w:pPr>
        <w:ind w:firstLine="709"/>
        <w:jc w:val="both"/>
      </w:pPr>
      <w:r>
        <w:t>Центры занятости населения проводят опрос получателей государственных услуг в области содействия занятости населения с целью оценки удовлетворенности полнотой и качеством их предоставления гражданам и работодателям.</w:t>
      </w:r>
    </w:p>
    <w:p w:rsidR="00442B45" w:rsidRDefault="00442B45" w:rsidP="00442B45">
      <w:pPr>
        <w:ind w:firstLine="709"/>
        <w:jc w:val="both"/>
      </w:pPr>
      <w:r>
        <w:t xml:space="preserve">Просим Вас ответить на предложенные вопросы. Для этого выделите галочками выбранные Вами ответы. </w:t>
      </w:r>
    </w:p>
    <w:p w:rsidR="00442B45" w:rsidRDefault="00442B45" w:rsidP="00442B45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473"/>
        <w:gridCol w:w="6608"/>
      </w:tblGrid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Вопросы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Выберите из представленного списка городской округ (муниципальный район) Челябинской области, в котором зарегистрировано юридическое лицо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rPr>
                <w:b/>
              </w:rPr>
              <w:t>Муниципальные районы:</w:t>
            </w:r>
          </w:p>
          <w:p w:rsidR="00442B45" w:rsidRDefault="00442B45">
            <w:pPr>
              <w:jc w:val="both"/>
            </w:pPr>
            <w:r>
              <w:t xml:space="preserve">1. </w:t>
            </w:r>
            <w:proofErr w:type="spellStart"/>
            <w:r>
              <w:t>Агаповский</w:t>
            </w:r>
            <w:proofErr w:type="spell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 xml:space="preserve">2. </w:t>
            </w:r>
            <w:proofErr w:type="spellStart"/>
            <w:r>
              <w:t>Аргаяшский</w:t>
            </w:r>
            <w:proofErr w:type="spell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 xml:space="preserve">3. </w:t>
            </w:r>
            <w:proofErr w:type="spellStart"/>
            <w:r>
              <w:t>Ашинский</w:t>
            </w:r>
            <w:proofErr w:type="spell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 xml:space="preserve">4. </w:t>
            </w:r>
            <w:proofErr w:type="spellStart"/>
            <w:r>
              <w:t>Брединский</w:t>
            </w:r>
            <w:proofErr w:type="spell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 xml:space="preserve">5. </w:t>
            </w:r>
            <w:proofErr w:type="spellStart"/>
            <w:r>
              <w:t>Варненский</w:t>
            </w:r>
            <w:proofErr w:type="spell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>6. Верхнеуральский муниципальный район</w:t>
            </w:r>
          </w:p>
          <w:p w:rsidR="00442B45" w:rsidRDefault="00442B45">
            <w:pPr>
              <w:jc w:val="both"/>
            </w:pPr>
            <w:r>
              <w:t xml:space="preserve">7. </w:t>
            </w:r>
            <w:proofErr w:type="spellStart"/>
            <w:r>
              <w:t>Еманжелинский</w:t>
            </w:r>
            <w:proofErr w:type="spell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 xml:space="preserve">8. </w:t>
            </w:r>
            <w:proofErr w:type="spellStart"/>
            <w:r>
              <w:t>Еткульский</w:t>
            </w:r>
            <w:proofErr w:type="spell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 xml:space="preserve">9. </w:t>
            </w:r>
            <w:proofErr w:type="spellStart"/>
            <w:r>
              <w:t>Карталинский</w:t>
            </w:r>
            <w:proofErr w:type="spell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 xml:space="preserve">10. </w:t>
            </w:r>
            <w:proofErr w:type="spellStart"/>
            <w:r>
              <w:t>Каслинский</w:t>
            </w:r>
            <w:proofErr w:type="spell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 xml:space="preserve">11. </w:t>
            </w:r>
            <w:proofErr w:type="spellStart"/>
            <w:proofErr w:type="gramStart"/>
            <w:r>
              <w:t>Катав-Ивановский</w:t>
            </w:r>
            <w:proofErr w:type="spellEnd"/>
            <w:proofErr w:type="gram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 xml:space="preserve">12. </w:t>
            </w:r>
            <w:proofErr w:type="spellStart"/>
            <w:r>
              <w:t>Кизильский</w:t>
            </w:r>
            <w:proofErr w:type="spell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 xml:space="preserve">13. </w:t>
            </w:r>
            <w:proofErr w:type="spellStart"/>
            <w:r>
              <w:t>Коркинский</w:t>
            </w:r>
            <w:proofErr w:type="spell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>14. Красноармейский муниципальный район</w:t>
            </w:r>
          </w:p>
          <w:p w:rsidR="00442B45" w:rsidRDefault="00442B45">
            <w:pPr>
              <w:jc w:val="both"/>
            </w:pPr>
            <w:r>
              <w:t xml:space="preserve">15. </w:t>
            </w:r>
            <w:proofErr w:type="spellStart"/>
            <w:r>
              <w:t>Кунашакский</w:t>
            </w:r>
            <w:proofErr w:type="spell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>16. Кусинский муниципальный район</w:t>
            </w:r>
          </w:p>
          <w:p w:rsidR="00442B45" w:rsidRDefault="00442B45">
            <w:pPr>
              <w:jc w:val="both"/>
            </w:pPr>
            <w:r>
              <w:t xml:space="preserve">17. </w:t>
            </w:r>
            <w:proofErr w:type="spellStart"/>
            <w:r>
              <w:t>Нагайбакский</w:t>
            </w:r>
            <w:proofErr w:type="spell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 xml:space="preserve">18. </w:t>
            </w:r>
            <w:proofErr w:type="spellStart"/>
            <w:r>
              <w:t>Нязепетровский</w:t>
            </w:r>
            <w:proofErr w:type="spellEnd"/>
            <w:r>
              <w:t xml:space="preserve"> муниципальный район </w:t>
            </w:r>
          </w:p>
          <w:p w:rsidR="00442B45" w:rsidRDefault="00442B45">
            <w:pPr>
              <w:jc w:val="both"/>
            </w:pPr>
            <w:r>
              <w:t>19. Октябрьский муниципальный район</w:t>
            </w:r>
          </w:p>
          <w:p w:rsidR="00442B45" w:rsidRDefault="00442B45">
            <w:pPr>
              <w:jc w:val="both"/>
            </w:pPr>
            <w:r>
              <w:t xml:space="preserve">20. </w:t>
            </w:r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 xml:space="preserve">21. </w:t>
            </w:r>
            <w:proofErr w:type="spellStart"/>
            <w:r>
              <w:t>Саткинский</w:t>
            </w:r>
            <w:proofErr w:type="spell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>22. Сосновский муниципальный район</w:t>
            </w:r>
          </w:p>
          <w:p w:rsidR="00442B45" w:rsidRDefault="00442B45">
            <w:pPr>
              <w:jc w:val="both"/>
            </w:pPr>
            <w:r>
              <w:t>23. Троицкий муниципальный район</w:t>
            </w:r>
          </w:p>
          <w:p w:rsidR="00442B45" w:rsidRDefault="00442B45">
            <w:pPr>
              <w:jc w:val="both"/>
            </w:pPr>
            <w:r>
              <w:t>24. Увельский муниципальный район</w:t>
            </w:r>
          </w:p>
          <w:p w:rsidR="00442B45" w:rsidRDefault="00442B45">
            <w:pPr>
              <w:jc w:val="both"/>
            </w:pPr>
            <w:r>
              <w:t xml:space="preserve">25. </w:t>
            </w:r>
            <w:proofErr w:type="spellStart"/>
            <w:r>
              <w:t>Уйский</w:t>
            </w:r>
            <w:proofErr w:type="spell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 xml:space="preserve">26. </w:t>
            </w:r>
            <w:proofErr w:type="spellStart"/>
            <w:r>
              <w:t>Чебаркульский</w:t>
            </w:r>
            <w:proofErr w:type="spellEnd"/>
            <w:r>
              <w:t xml:space="preserve"> муниципальный район</w:t>
            </w:r>
          </w:p>
          <w:p w:rsidR="00442B45" w:rsidRDefault="00442B45">
            <w:pPr>
              <w:jc w:val="both"/>
            </w:pPr>
            <w:r>
              <w:t>27. Чесменский муниципальный район</w:t>
            </w:r>
          </w:p>
          <w:p w:rsidR="00442B45" w:rsidRDefault="00442B45">
            <w:pPr>
              <w:jc w:val="both"/>
              <w:rPr>
                <w:b/>
              </w:rPr>
            </w:pPr>
            <w:r>
              <w:rPr>
                <w:b/>
              </w:rPr>
              <w:t>Городские округа:</w:t>
            </w:r>
          </w:p>
          <w:p w:rsidR="00442B45" w:rsidRDefault="00442B45">
            <w:pPr>
              <w:jc w:val="both"/>
            </w:pPr>
            <w:r>
              <w:t xml:space="preserve">28. </w:t>
            </w:r>
            <w:proofErr w:type="spellStart"/>
            <w:r>
              <w:t>Верхнеуфалейский</w:t>
            </w:r>
            <w:proofErr w:type="spellEnd"/>
            <w:r>
              <w:t xml:space="preserve"> городской округ</w:t>
            </w:r>
          </w:p>
          <w:p w:rsidR="00442B45" w:rsidRDefault="00442B45">
            <w:pPr>
              <w:jc w:val="both"/>
            </w:pPr>
            <w:r>
              <w:t>29. Златоустовский городской округ</w:t>
            </w:r>
          </w:p>
          <w:p w:rsidR="00442B45" w:rsidRDefault="00442B45">
            <w:pPr>
              <w:jc w:val="both"/>
            </w:pPr>
            <w:r>
              <w:t xml:space="preserve">30. </w:t>
            </w:r>
            <w:proofErr w:type="spellStart"/>
            <w:r>
              <w:t>Карабашский</w:t>
            </w:r>
            <w:proofErr w:type="spellEnd"/>
            <w:r>
              <w:t xml:space="preserve"> городской округ</w:t>
            </w:r>
          </w:p>
          <w:p w:rsidR="00442B45" w:rsidRDefault="00442B45">
            <w:pPr>
              <w:jc w:val="both"/>
            </w:pPr>
            <w:r>
              <w:t xml:space="preserve">31. </w:t>
            </w:r>
            <w:proofErr w:type="spellStart"/>
            <w:r>
              <w:t>Копейский</w:t>
            </w:r>
            <w:proofErr w:type="spellEnd"/>
            <w:r>
              <w:t xml:space="preserve"> городской округ</w:t>
            </w:r>
          </w:p>
          <w:p w:rsidR="00442B45" w:rsidRDefault="00442B45">
            <w:pPr>
              <w:jc w:val="both"/>
            </w:pPr>
            <w:r>
              <w:t xml:space="preserve">32. </w:t>
            </w:r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</w:p>
          <w:p w:rsidR="00442B45" w:rsidRDefault="00442B45">
            <w:pPr>
              <w:jc w:val="both"/>
            </w:pPr>
            <w:r>
              <w:t>33. Локомотивный городской округ</w:t>
            </w:r>
          </w:p>
          <w:p w:rsidR="00442B45" w:rsidRDefault="00442B45">
            <w:pPr>
              <w:jc w:val="both"/>
            </w:pPr>
            <w:r>
              <w:t>34. Магнитогорский городской округ</w:t>
            </w:r>
          </w:p>
          <w:p w:rsidR="00442B45" w:rsidRDefault="00442B45">
            <w:pPr>
              <w:jc w:val="both"/>
            </w:pPr>
            <w:r>
              <w:t xml:space="preserve">35. </w:t>
            </w: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  <w:p w:rsidR="00442B45" w:rsidRDefault="00442B45">
            <w:pPr>
              <w:jc w:val="both"/>
            </w:pPr>
            <w:r>
              <w:t>36. Озерский городской округ</w:t>
            </w:r>
          </w:p>
          <w:p w:rsidR="00442B45" w:rsidRDefault="00442B45">
            <w:pPr>
              <w:jc w:val="both"/>
            </w:pPr>
            <w:r>
              <w:t xml:space="preserve">37. </w:t>
            </w:r>
            <w:proofErr w:type="spellStart"/>
            <w:r>
              <w:t>Снежинский</w:t>
            </w:r>
            <w:proofErr w:type="spellEnd"/>
            <w:r>
              <w:t xml:space="preserve"> городской округ</w:t>
            </w:r>
          </w:p>
          <w:p w:rsidR="00442B45" w:rsidRDefault="00442B45">
            <w:pPr>
              <w:jc w:val="both"/>
            </w:pPr>
            <w:r>
              <w:t>38. Трехгорный городской округ</w:t>
            </w:r>
          </w:p>
          <w:p w:rsidR="00442B45" w:rsidRDefault="00442B45">
            <w:pPr>
              <w:jc w:val="both"/>
            </w:pPr>
            <w:r>
              <w:t>39. Троицкий городской округ</w:t>
            </w:r>
          </w:p>
          <w:p w:rsidR="00442B45" w:rsidRDefault="00442B45">
            <w:pPr>
              <w:jc w:val="both"/>
            </w:pPr>
            <w:r>
              <w:t xml:space="preserve">40. </w:t>
            </w: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  <w:p w:rsidR="00442B45" w:rsidRDefault="00442B45">
            <w:pPr>
              <w:jc w:val="both"/>
            </w:pPr>
            <w:r>
              <w:t xml:space="preserve">41. </w:t>
            </w:r>
            <w:proofErr w:type="spellStart"/>
            <w:r>
              <w:t>Чебаркульский</w:t>
            </w:r>
            <w:proofErr w:type="spellEnd"/>
            <w:r>
              <w:t xml:space="preserve"> городской округ</w:t>
            </w:r>
          </w:p>
          <w:p w:rsidR="00442B45" w:rsidRDefault="00442B45">
            <w:pPr>
              <w:jc w:val="both"/>
            </w:pPr>
            <w:r>
              <w:t>42. Челябинский городской округ</w:t>
            </w:r>
          </w:p>
          <w:p w:rsidR="00442B45" w:rsidRDefault="00442B45">
            <w:pPr>
              <w:jc w:val="both"/>
            </w:pPr>
            <w:r>
              <w:t xml:space="preserve">43. </w:t>
            </w:r>
            <w:proofErr w:type="spellStart"/>
            <w:r>
              <w:t>Южноуральский</w:t>
            </w:r>
            <w:proofErr w:type="spellEnd"/>
            <w:r>
              <w:t xml:space="preserve"> городской округ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2.</w:t>
            </w:r>
          </w:p>
        </w:tc>
        <w:tc>
          <w:tcPr>
            <w:tcW w:w="1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Вопросы о деятельности Центра занятости населения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lastRenderedPageBreak/>
              <w:t>2.1.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Обращались ли Вы в течение текущего года за получением государственных услуг в области содействия занятости населения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 xml:space="preserve">Обращаемся в первый раз 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Обращались однократно и получили услугу/услуги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Обращаемся регулярно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2.2.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Обращаетесь</w:t>
            </w:r>
            <w:proofErr w:type="gramStart"/>
            <w:r>
              <w:t>/-</w:t>
            </w:r>
            <w:proofErr w:type="spellStart"/>
            <w:proofErr w:type="gramEnd"/>
            <w:r>
              <w:t>лись</w:t>
            </w:r>
            <w:proofErr w:type="spellEnd"/>
            <w:r>
              <w:t xml:space="preserve"> ли Вы в частные агентства по подбору персонала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Да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Нет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2.3.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Если Вы ответили на предыдущий вопрос</w:t>
            </w:r>
            <w:proofErr w:type="gramStart"/>
            <w:r>
              <w:t xml:space="preserve"> Д</w:t>
            </w:r>
            <w:proofErr w:type="gramEnd"/>
            <w:r>
              <w:t>а, то отметьте преимущества агентства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Оперативность подбора персонала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Качество и количество соискателей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Меньше документооборота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Другое (напишите)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Вопросы об услугах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45" w:rsidRDefault="00442B45">
            <w:pPr>
              <w:jc w:val="both"/>
            </w:pP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3.1.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Если Вы получали государственную услугу "Содействие работодателям в подборе необходимых работников", оцените результат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3.2.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Продолжительность ожидания в (очереди) предоставления государственных услуг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3.3.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Сроки и последовательность предоставления государственных услуг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3.4.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Как Вы оцените компетентность специалистов, предоставивших Вам государственную услугу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Вопросы о комфортности и доступности государственных услуг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45" w:rsidRDefault="00442B45">
            <w:pPr>
              <w:ind w:left="720"/>
              <w:jc w:val="both"/>
            </w:pP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4.1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График работы Центра занятости населения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4.2.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Оснащение помещений Центра занятости населения указателями и табличками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4.3.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Оборудование Центра занятости населения местами ожидания, включая места размещения заявлений, и предоставления государственных услуг, места общего пользования и т.д.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4.4.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Транспортная доступность Центра занятости населения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4.5.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 xml:space="preserve">Обращались ли Вы в Центр </w:t>
            </w:r>
            <w:r>
              <w:lastRenderedPageBreak/>
              <w:t>занятости населения по почтовому адресу, по адресу электронной почты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45" w:rsidRDefault="00442B45" w:rsidP="00CA367C">
            <w:pPr>
              <w:numPr>
                <w:ilvl w:val="0"/>
                <w:numId w:val="2"/>
              </w:numPr>
              <w:jc w:val="both"/>
            </w:pPr>
            <w:r>
              <w:lastRenderedPageBreak/>
              <w:t>Да</w:t>
            </w:r>
          </w:p>
          <w:p w:rsidR="00442B45" w:rsidRDefault="00442B45" w:rsidP="00CA367C">
            <w:pPr>
              <w:numPr>
                <w:ilvl w:val="0"/>
                <w:numId w:val="2"/>
              </w:numPr>
              <w:jc w:val="both"/>
            </w:pPr>
            <w:r>
              <w:lastRenderedPageBreak/>
              <w:t>Нет</w:t>
            </w:r>
          </w:p>
          <w:p w:rsidR="00442B45" w:rsidRDefault="00442B45">
            <w:pPr>
              <w:ind w:left="720"/>
              <w:jc w:val="both"/>
            </w:pP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lastRenderedPageBreak/>
              <w:t>4.6.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 xml:space="preserve">Обращались ли Вы в Центр занятости населения через Единый портал государственных и муниципальных услуг (ЕПГУ) </w:t>
            </w:r>
            <w:proofErr w:type="spellStart"/>
            <w:r>
              <w:t>www.gosuslugi.ru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Да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Нет</w:t>
            </w:r>
          </w:p>
          <w:p w:rsidR="00442B45" w:rsidRDefault="00442B45">
            <w:pPr>
              <w:ind w:left="720"/>
              <w:jc w:val="both"/>
            </w:pP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4.7.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Обращались ли Вы в Центр занятости населения через Региональный портал государственных и муниципальных услуг  Челябинской области (РПГУ) www.gosuslugi74.ru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Да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Нет</w:t>
            </w:r>
          </w:p>
          <w:p w:rsidR="00442B45" w:rsidRDefault="00442B45">
            <w:pPr>
              <w:ind w:left="720"/>
              <w:jc w:val="both"/>
            </w:pP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4.8.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 xml:space="preserve">Обращались ли Вы в Центр занятости населения через Портал «Работа России» </w:t>
            </w:r>
            <w:proofErr w:type="spellStart"/>
            <w:r>
              <w:t>www</w:t>
            </w:r>
            <w:proofErr w:type="spellEnd"/>
            <w:r>
              <w:t>.</w:t>
            </w:r>
            <w:r>
              <w:rPr>
                <w:lang w:val="en-US"/>
              </w:rPr>
              <w:t>t</w:t>
            </w:r>
            <w:proofErr w:type="spellStart"/>
            <w:r>
              <w:t>rudvsem.ru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Да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Нет</w:t>
            </w:r>
          </w:p>
          <w:p w:rsidR="00442B45" w:rsidRDefault="00442B45">
            <w:pPr>
              <w:ind w:left="720"/>
              <w:jc w:val="both"/>
            </w:pP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4.9.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 xml:space="preserve">Обращались ли Вы в многофункциональный центр (МФЦ) за услугами Центра занятости населения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45" w:rsidRDefault="00442B45" w:rsidP="00CA367C">
            <w:pPr>
              <w:numPr>
                <w:ilvl w:val="0"/>
                <w:numId w:val="2"/>
              </w:numPr>
              <w:jc w:val="both"/>
            </w:pPr>
            <w:r>
              <w:t>Да</w:t>
            </w:r>
          </w:p>
          <w:p w:rsidR="00442B45" w:rsidRDefault="00442B45" w:rsidP="00CA367C">
            <w:pPr>
              <w:numPr>
                <w:ilvl w:val="0"/>
                <w:numId w:val="2"/>
              </w:numPr>
              <w:jc w:val="both"/>
            </w:pPr>
            <w:r>
              <w:t>Нет</w:t>
            </w:r>
          </w:p>
          <w:p w:rsidR="00442B45" w:rsidRDefault="00442B45">
            <w:pPr>
              <w:ind w:left="720"/>
              <w:jc w:val="both"/>
            </w:pP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Вопросы о качестве информирования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45" w:rsidRDefault="00442B45">
            <w:pPr>
              <w:ind w:left="720"/>
              <w:jc w:val="both"/>
            </w:pP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5.1.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Информация на стендах в Центре занятости населения (полнота и доступность)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5.2.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 xml:space="preserve">Информация на </w:t>
            </w:r>
            <w:proofErr w:type="spellStart"/>
            <w:r>
              <w:t>мультимедийных</w:t>
            </w:r>
            <w:proofErr w:type="spellEnd"/>
            <w:r>
              <w:t xml:space="preserve"> средствах (табло, «бегущие строки», видеоэкраны и др.) и информационных киосках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5.3.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Информация на сайте Центра занятости населения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5.4.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Информационные печатные материалы (брошюры, буклеты и др.)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Полностью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Частично удовлетворен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Не удовлетворен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5.5.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Откуда Вы чаще узнаете об услугах, мероприятиях Центра занятости населения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 w:rsidP="00CA367C">
            <w:pPr>
              <w:numPr>
                <w:ilvl w:val="0"/>
                <w:numId w:val="2"/>
              </w:numPr>
              <w:jc w:val="both"/>
            </w:pPr>
            <w:r>
              <w:t>газеты</w:t>
            </w:r>
          </w:p>
          <w:p w:rsidR="00442B45" w:rsidRDefault="00442B45" w:rsidP="00CA367C">
            <w:pPr>
              <w:numPr>
                <w:ilvl w:val="0"/>
                <w:numId w:val="2"/>
              </w:numPr>
              <w:jc w:val="both"/>
            </w:pPr>
            <w:r>
              <w:t>телевидение</w:t>
            </w:r>
          </w:p>
          <w:p w:rsidR="00442B45" w:rsidRDefault="00442B45" w:rsidP="00CA367C">
            <w:pPr>
              <w:numPr>
                <w:ilvl w:val="0"/>
                <w:numId w:val="2"/>
              </w:numPr>
              <w:jc w:val="both"/>
            </w:pPr>
            <w:r>
              <w:t>радио</w:t>
            </w:r>
          </w:p>
          <w:p w:rsidR="00442B45" w:rsidRDefault="00442B45" w:rsidP="00CA367C">
            <w:pPr>
              <w:numPr>
                <w:ilvl w:val="0"/>
                <w:numId w:val="2"/>
              </w:numPr>
              <w:jc w:val="both"/>
            </w:pPr>
            <w:r>
              <w:t>интернет - ресурсы</w:t>
            </w:r>
          </w:p>
          <w:p w:rsidR="00442B45" w:rsidRDefault="00442B45" w:rsidP="00CA367C">
            <w:pPr>
              <w:numPr>
                <w:ilvl w:val="0"/>
                <w:numId w:val="2"/>
              </w:numPr>
              <w:jc w:val="both"/>
            </w:pPr>
            <w:r>
              <w:t>сайт Центра занятости населения</w:t>
            </w:r>
          </w:p>
          <w:p w:rsidR="00442B45" w:rsidRDefault="00442B45" w:rsidP="00CA367C">
            <w:pPr>
              <w:numPr>
                <w:ilvl w:val="0"/>
                <w:numId w:val="2"/>
              </w:numPr>
              <w:jc w:val="both"/>
            </w:pPr>
            <w:r>
              <w:t>специалисты Центра занятости населения</w:t>
            </w:r>
          </w:p>
          <w:p w:rsidR="00442B45" w:rsidRDefault="00442B45" w:rsidP="00CA367C">
            <w:pPr>
              <w:numPr>
                <w:ilvl w:val="0"/>
                <w:numId w:val="2"/>
              </w:numPr>
              <w:jc w:val="both"/>
            </w:pPr>
            <w:r>
              <w:t>знакомые/родственники/друзья</w:t>
            </w:r>
          </w:p>
          <w:p w:rsidR="00442B45" w:rsidRDefault="00442B45" w:rsidP="00CA367C">
            <w:pPr>
              <w:numPr>
                <w:ilvl w:val="0"/>
                <w:numId w:val="2"/>
              </w:numPr>
              <w:jc w:val="both"/>
            </w:pPr>
            <w:r>
              <w:t xml:space="preserve">стенды, объявления, вывески, плакаты и другие информационные материалы в центре занятости населения и </w:t>
            </w:r>
            <w:proofErr w:type="gramStart"/>
            <w:r>
              <w:t>вне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</w:p>
          <w:p w:rsidR="00442B45" w:rsidRDefault="00442B45" w:rsidP="00CA367C">
            <w:pPr>
              <w:numPr>
                <w:ilvl w:val="0"/>
                <w:numId w:val="2"/>
              </w:numPr>
              <w:jc w:val="both"/>
            </w:pPr>
            <w:r>
              <w:lastRenderedPageBreak/>
              <w:t>информационные киоски</w:t>
            </w:r>
          </w:p>
          <w:p w:rsidR="00442B45" w:rsidRDefault="00442B45" w:rsidP="00CA367C">
            <w:pPr>
              <w:numPr>
                <w:ilvl w:val="0"/>
                <w:numId w:val="2"/>
              </w:numPr>
              <w:jc w:val="both"/>
            </w:pPr>
            <w:r>
              <w:t>другое (напишите)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lastRenderedPageBreak/>
              <w:t>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Укажите информацию о себе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45" w:rsidRDefault="00442B45">
            <w:pPr>
              <w:jc w:val="both"/>
            </w:pP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6.1.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Укажите численность работников Вашей организации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До 10 человек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10-100 человек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101-500 человек</w:t>
            </w:r>
          </w:p>
          <w:p w:rsidR="00442B45" w:rsidRDefault="00442B45" w:rsidP="00CA367C">
            <w:pPr>
              <w:numPr>
                <w:ilvl w:val="0"/>
                <w:numId w:val="1"/>
              </w:numPr>
              <w:jc w:val="both"/>
            </w:pPr>
            <w:r>
              <w:t>более 500 человек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6.2.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Укажите вид деятельности Вашей организации (отметьте одну или несколько позиций)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Выбор из списка:</w:t>
            </w:r>
          </w:p>
          <w:p w:rsidR="00442B45" w:rsidRDefault="00442B45" w:rsidP="00CA367C">
            <w:pPr>
              <w:numPr>
                <w:ilvl w:val="0"/>
                <w:numId w:val="3"/>
              </w:numPr>
              <w:jc w:val="both"/>
            </w:pPr>
            <w:r>
              <w:t xml:space="preserve"> сельское хозяйство, охота, лесное хозяйство</w:t>
            </w:r>
          </w:p>
          <w:p w:rsidR="00442B45" w:rsidRDefault="00442B45" w:rsidP="00CA367C">
            <w:pPr>
              <w:numPr>
                <w:ilvl w:val="0"/>
                <w:numId w:val="3"/>
              </w:numPr>
              <w:jc w:val="both"/>
            </w:pPr>
            <w:r>
              <w:t>добыча полезных ископаемых</w:t>
            </w:r>
          </w:p>
          <w:p w:rsidR="00442B45" w:rsidRDefault="00442B45" w:rsidP="00CA367C">
            <w:pPr>
              <w:numPr>
                <w:ilvl w:val="0"/>
                <w:numId w:val="3"/>
              </w:numPr>
              <w:jc w:val="both"/>
            </w:pPr>
            <w:r>
              <w:t xml:space="preserve">обрабатывающие производства </w:t>
            </w:r>
          </w:p>
          <w:p w:rsidR="00442B45" w:rsidRDefault="00442B45" w:rsidP="00CA367C">
            <w:pPr>
              <w:numPr>
                <w:ilvl w:val="0"/>
                <w:numId w:val="3"/>
              </w:numPr>
              <w:jc w:val="both"/>
            </w:pPr>
            <w:r>
              <w:t xml:space="preserve">производство и распределение электроэнергии, газа и воды </w:t>
            </w:r>
          </w:p>
          <w:p w:rsidR="00442B45" w:rsidRDefault="00442B45" w:rsidP="00CA367C">
            <w:pPr>
              <w:numPr>
                <w:ilvl w:val="0"/>
                <w:numId w:val="3"/>
              </w:numPr>
              <w:jc w:val="both"/>
            </w:pPr>
            <w:r>
              <w:t xml:space="preserve">строительство </w:t>
            </w:r>
          </w:p>
          <w:p w:rsidR="00442B45" w:rsidRDefault="00442B45" w:rsidP="00CA367C">
            <w:pPr>
              <w:numPr>
                <w:ilvl w:val="0"/>
                <w:numId w:val="3"/>
              </w:numPr>
              <w:jc w:val="both"/>
            </w:pPr>
            <w:r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  <w:p w:rsidR="00442B45" w:rsidRDefault="00442B45" w:rsidP="00CA367C">
            <w:pPr>
              <w:numPr>
                <w:ilvl w:val="0"/>
                <w:numId w:val="3"/>
              </w:numPr>
              <w:jc w:val="both"/>
            </w:pPr>
            <w:r>
              <w:t xml:space="preserve">гостиницы и рестораны </w:t>
            </w:r>
          </w:p>
          <w:p w:rsidR="00442B45" w:rsidRDefault="00442B45" w:rsidP="00CA367C">
            <w:pPr>
              <w:numPr>
                <w:ilvl w:val="0"/>
                <w:numId w:val="3"/>
              </w:numPr>
              <w:jc w:val="both"/>
            </w:pPr>
            <w:r>
              <w:t xml:space="preserve">транспорт и связь </w:t>
            </w:r>
          </w:p>
          <w:p w:rsidR="00442B45" w:rsidRDefault="00442B45" w:rsidP="00CA367C">
            <w:pPr>
              <w:numPr>
                <w:ilvl w:val="0"/>
                <w:numId w:val="3"/>
              </w:numPr>
              <w:jc w:val="both"/>
            </w:pPr>
            <w:r>
              <w:t xml:space="preserve">финансовая деятельность </w:t>
            </w:r>
          </w:p>
          <w:p w:rsidR="00442B45" w:rsidRDefault="00442B45" w:rsidP="00CA367C">
            <w:pPr>
              <w:numPr>
                <w:ilvl w:val="0"/>
                <w:numId w:val="3"/>
              </w:numPr>
              <w:jc w:val="both"/>
            </w:pPr>
            <w:r>
              <w:t xml:space="preserve"> операции с недвижимым имуществом, аренда и предоставление услуг </w:t>
            </w:r>
          </w:p>
          <w:p w:rsidR="00442B45" w:rsidRDefault="00442B45" w:rsidP="00CA367C">
            <w:pPr>
              <w:numPr>
                <w:ilvl w:val="0"/>
                <w:numId w:val="3"/>
              </w:numPr>
              <w:jc w:val="both"/>
            </w:pPr>
            <w:r>
              <w:t xml:space="preserve"> государственное управление и обеспечение военной безопасности, обязательное социальное обеспечение</w:t>
            </w:r>
          </w:p>
          <w:p w:rsidR="00442B45" w:rsidRDefault="00442B45" w:rsidP="00CA367C">
            <w:pPr>
              <w:numPr>
                <w:ilvl w:val="0"/>
                <w:numId w:val="3"/>
              </w:numPr>
              <w:jc w:val="both"/>
            </w:pPr>
            <w:r>
              <w:t xml:space="preserve"> образование </w:t>
            </w:r>
          </w:p>
          <w:p w:rsidR="00442B45" w:rsidRDefault="00442B45" w:rsidP="00CA367C">
            <w:pPr>
              <w:numPr>
                <w:ilvl w:val="0"/>
                <w:numId w:val="3"/>
              </w:numPr>
              <w:jc w:val="both"/>
            </w:pPr>
            <w:r>
              <w:t xml:space="preserve"> здравоохранение и предоставление социальных услуг </w:t>
            </w:r>
          </w:p>
          <w:p w:rsidR="00442B45" w:rsidRDefault="00442B45" w:rsidP="00CA367C">
            <w:pPr>
              <w:numPr>
                <w:ilvl w:val="0"/>
                <w:numId w:val="3"/>
              </w:numPr>
              <w:jc w:val="both"/>
            </w:pPr>
            <w:r>
              <w:t xml:space="preserve"> предоставление прочих коммунальных и персональных услуг</w:t>
            </w:r>
          </w:p>
          <w:p w:rsidR="00442B45" w:rsidRDefault="00442B45" w:rsidP="00CA367C">
            <w:pPr>
              <w:numPr>
                <w:ilvl w:val="0"/>
                <w:numId w:val="3"/>
              </w:numPr>
              <w:jc w:val="both"/>
            </w:pPr>
            <w:r>
              <w:t xml:space="preserve"> другое (напишите)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>Проблемы, возникающие при получении государственной услуги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both"/>
            </w:pPr>
            <w:r>
              <w:t xml:space="preserve">Напишите Ваш ответ </w:t>
            </w:r>
          </w:p>
        </w:tc>
      </w:tr>
      <w:tr w:rsidR="00442B45" w:rsidTr="00442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45" w:rsidRDefault="00442B45">
            <w:pPr>
              <w:jc w:val="both"/>
            </w:pPr>
          </w:p>
        </w:tc>
        <w:tc>
          <w:tcPr>
            <w:tcW w:w="1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45" w:rsidRDefault="00442B45">
            <w:pPr>
              <w:jc w:val="center"/>
            </w:pPr>
            <w:r>
              <w:t>Спасибо Вам за уделенное время. Ваше мнение очень важно для нас!</w:t>
            </w:r>
          </w:p>
        </w:tc>
      </w:tr>
    </w:tbl>
    <w:p w:rsidR="00442B45" w:rsidRDefault="00442B45" w:rsidP="00442B45">
      <w:pPr>
        <w:outlineLvl w:val="1"/>
        <w:rPr>
          <w:rFonts w:ascii="Calibri" w:hAnsi="Calibri"/>
          <w:sz w:val="20"/>
        </w:rPr>
      </w:pPr>
    </w:p>
    <w:p w:rsidR="00231CC0" w:rsidRDefault="00231CC0"/>
    <w:sectPr w:rsidR="00231CC0" w:rsidSect="00442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5A34"/>
    <w:multiLevelType w:val="hybridMultilevel"/>
    <w:tmpl w:val="C9D48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E5A84"/>
    <w:multiLevelType w:val="hybridMultilevel"/>
    <w:tmpl w:val="85E08838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2B45"/>
    <w:rsid w:val="00231CC0"/>
    <w:rsid w:val="0044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313x230</dc:creator>
  <cp:lastModifiedBy>313x230</cp:lastModifiedBy>
  <cp:revision>1</cp:revision>
  <dcterms:created xsi:type="dcterms:W3CDTF">2021-10-01T07:26:00Z</dcterms:created>
  <dcterms:modified xsi:type="dcterms:W3CDTF">2021-10-01T07:27:00Z</dcterms:modified>
</cp:coreProperties>
</file>